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</w:rPr>
      </w:pPr>
      <w:r w:rsidRPr="00ED501E">
        <w:rPr>
          <w:rFonts w:ascii="Times New Roman" w:hAnsi="Times New Roman"/>
        </w:rPr>
        <w:object w:dxaOrig="157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ed="t">
            <v:fill color2="black"/>
            <v:imagedata r:id="rId5" o:title=""/>
          </v:shape>
          <o:OLEObject Type="Embed" ProgID="Word.Picture.8" ShapeID="_x0000_i1025" DrawAspect="Content" ObjectID="_1531295093" r:id="rId6"/>
        </w:object>
      </w: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БЮДЖЕТНОЕ УЧРЕЖДЕНИЕ СОЦИАЛЬНОГО ОБСЛУЖИВАНИЯ ИВАНОВСКОЙ ОБЛАСТИ «ПАЛЕХСКИЙ КОМПЛЕКСНЫЙ ЦЕНТР </w:t>
      </w:r>
      <w:r>
        <w:rPr>
          <w:rFonts w:ascii="Times New Roman" w:hAnsi="Times New Roman"/>
          <w:b/>
          <w:sz w:val="28"/>
          <w:szCs w:val="28"/>
          <w:u w:val="single"/>
        </w:rPr>
        <w:t>СОЦИАЛЬНОГО ОБСЛУЖИВАНИЯ НАСЕЛЕНИЯ»</w:t>
      </w: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155620, Ивановская обл., п. Палех, ул. </w:t>
      </w:r>
      <w:proofErr w:type="spellStart"/>
      <w:r>
        <w:rPr>
          <w:rFonts w:ascii="Times New Roman" w:hAnsi="Times New Roman"/>
          <w:sz w:val="28"/>
          <w:szCs w:val="28"/>
        </w:rPr>
        <w:t>Корина</w:t>
      </w:r>
      <w:proofErr w:type="spellEnd"/>
      <w:r>
        <w:rPr>
          <w:rFonts w:ascii="Times New Roman" w:hAnsi="Times New Roman"/>
          <w:sz w:val="28"/>
          <w:szCs w:val="28"/>
        </w:rPr>
        <w:t>, д.7А,  тел./факс 2-13-87</w:t>
      </w: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sz w:val="28"/>
          <w:szCs w:val="28"/>
        </w:rPr>
      </w:pP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7064" w:rsidRDefault="00D97064" w:rsidP="00D97064">
      <w:pPr>
        <w:tabs>
          <w:tab w:val="left" w:pos="1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7064" w:rsidRDefault="00D97064" w:rsidP="00D97064">
      <w:pPr>
        <w:tabs>
          <w:tab w:val="left" w:pos="1580"/>
          <w:tab w:val="left" w:pos="78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E377F">
        <w:rPr>
          <w:rFonts w:ascii="Times New Roman" w:hAnsi="Times New Roman"/>
          <w:b/>
          <w:sz w:val="28"/>
          <w:szCs w:val="28"/>
        </w:rPr>
        <w:t>1 июля 2016 г.</w:t>
      </w:r>
      <w:r w:rsidR="00FE377F">
        <w:rPr>
          <w:rFonts w:ascii="Times New Roman" w:hAnsi="Times New Roman"/>
          <w:b/>
          <w:sz w:val="28"/>
          <w:szCs w:val="28"/>
        </w:rPr>
        <w:tab/>
        <w:t>№ 45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о.д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97064" w:rsidRDefault="00D97064" w:rsidP="00D97064">
      <w:pPr>
        <w:tabs>
          <w:tab w:val="left" w:pos="1580"/>
          <w:tab w:val="left" w:pos="7800"/>
        </w:tabs>
        <w:rPr>
          <w:rFonts w:ascii="Times New Roman" w:hAnsi="Times New Roman"/>
          <w:b/>
          <w:sz w:val="28"/>
          <w:szCs w:val="28"/>
        </w:rPr>
      </w:pPr>
    </w:p>
    <w:p w:rsidR="00D97064" w:rsidRDefault="00D97064" w:rsidP="00D97064">
      <w:pPr>
        <w:tabs>
          <w:tab w:val="left" w:pos="1580"/>
          <w:tab w:val="left" w:pos="7800"/>
        </w:tabs>
        <w:rPr>
          <w:rFonts w:ascii="Times New Roman" w:hAnsi="Times New Roman"/>
          <w:b/>
          <w:sz w:val="28"/>
          <w:szCs w:val="28"/>
        </w:rPr>
      </w:pPr>
    </w:p>
    <w:p w:rsidR="00D97064" w:rsidRDefault="00D97064" w:rsidP="00D97064">
      <w:pPr>
        <w:tabs>
          <w:tab w:val="left" w:pos="1580"/>
          <w:tab w:val="left" w:pos="7800"/>
        </w:tabs>
        <w:rPr>
          <w:rFonts w:ascii="Times New Roman" w:hAnsi="Times New Roman"/>
          <w:b/>
          <w:sz w:val="28"/>
          <w:szCs w:val="28"/>
        </w:rPr>
      </w:pPr>
    </w:p>
    <w:p w:rsidR="00D97064" w:rsidRPr="00B05A0E" w:rsidRDefault="00D97064" w:rsidP="00D97064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B05A0E">
        <w:rPr>
          <w:rFonts w:ascii="Times New Roman" w:eastAsia="Times New Roman" w:hAnsi="Times New Roman"/>
          <w:b/>
          <w:bCs/>
          <w:sz w:val="32"/>
          <w:szCs w:val="32"/>
        </w:rPr>
        <w:t>«Об организации работы по противодействию коррупции</w:t>
      </w:r>
      <w:r w:rsidRPr="00B05A0E">
        <w:rPr>
          <w:rFonts w:ascii="Times New Roman" w:eastAsia="Times New Roman" w:hAnsi="Times New Roman"/>
          <w:sz w:val="32"/>
          <w:szCs w:val="32"/>
        </w:rPr>
        <w:t>»</w:t>
      </w:r>
    </w:p>
    <w:p w:rsidR="00D97064" w:rsidRPr="00B05A0E" w:rsidRDefault="00D97064" w:rsidP="00D97064">
      <w:pPr>
        <w:jc w:val="center"/>
        <w:rPr>
          <w:sz w:val="32"/>
          <w:szCs w:val="32"/>
        </w:rPr>
      </w:pPr>
    </w:p>
    <w:p w:rsidR="00D97064" w:rsidRPr="00B05A0E" w:rsidRDefault="00D97064" w:rsidP="00D970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97064" w:rsidRDefault="00D97064" w:rsidP="00D9706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0E">
        <w:rPr>
          <w:rFonts w:ascii="Times New Roman" w:eastAsia="Times New Roman" w:hAnsi="Times New Roman"/>
          <w:sz w:val="28"/>
          <w:szCs w:val="28"/>
        </w:rPr>
        <w:t>В целях обеспечения реализации положений Федерального Закона от 25.12.2008 №273-Ф</w:t>
      </w:r>
      <w:r>
        <w:rPr>
          <w:rFonts w:ascii="Times New Roman" w:eastAsia="Times New Roman" w:hAnsi="Times New Roman"/>
          <w:sz w:val="28"/>
          <w:szCs w:val="28"/>
        </w:rPr>
        <w:t>З «О противодействии коррупции»</w:t>
      </w:r>
    </w:p>
    <w:p w:rsidR="00D97064" w:rsidRDefault="00D97064" w:rsidP="00D9706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D97064" w:rsidRPr="00B05A0E" w:rsidRDefault="00D97064" w:rsidP="00D9706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B05A0E">
        <w:rPr>
          <w:rFonts w:ascii="Times New Roman" w:eastAsia="Times New Roman" w:hAnsi="Times New Roman"/>
          <w:sz w:val="28"/>
          <w:szCs w:val="28"/>
        </w:rPr>
        <w:t xml:space="preserve">Назначить  ответственное лицо за организацию работы по </w:t>
      </w:r>
      <w:r>
        <w:rPr>
          <w:rFonts w:ascii="Times New Roman" w:eastAsia="Times New Roman" w:hAnsi="Times New Roman"/>
          <w:sz w:val="28"/>
          <w:szCs w:val="28"/>
        </w:rPr>
        <w:t>противодействию коррупции Морозову Н.А., заместителя директора Центра;</w:t>
      </w:r>
    </w:p>
    <w:p w:rsidR="00D97064" w:rsidRPr="00D97064" w:rsidRDefault="00D97064" w:rsidP="00D97064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изменения в состав Комиссии</w:t>
      </w:r>
      <w:r w:rsidRPr="00D97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  <w:r w:rsidRPr="00D0051A">
        <w:rPr>
          <w:rFonts w:ascii="Times New Roman" w:hAnsi="Times New Roman"/>
          <w:sz w:val="28"/>
          <w:szCs w:val="28"/>
        </w:rPr>
        <w:t>бюджетного учреждения социального обслуживания Иван</w:t>
      </w:r>
      <w:r>
        <w:rPr>
          <w:rFonts w:ascii="Times New Roman" w:hAnsi="Times New Roman"/>
          <w:sz w:val="28"/>
          <w:szCs w:val="28"/>
        </w:rPr>
        <w:t xml:space="preserve">овской области </w:t>
      </w:r>
      <w:r w:rsidRPr="00D0051A">
        <w:rPr>
          <w:rFonts w:ascii="Times New Roman" w:hAnsi="Times New Roman"/>
          <w:sz w:val="28"/>
          <w:szCs w:val="28"/>
        </w:rPr>
        <w:t>«Палехский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(далее – Комиссия):</w:t>
      </w:r>
    </w:p>
    <w:p w:rsidR="00D97064" w:rsidRDefault="00D97064" w:rsidP="00D97064">
      <w:pPr>
        <w:pStyle w:val="a3"/>
        <w:tabs>
          <w:tab w:val="left" w:pos="36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Вывести из состава Комиссии Парамонову В.В., члена Комиссии, в связи с переводом ее на другую работу;</w:t>
      </w:r>
    </w:p>
    <w:p w:rsidR="00D97064" w:rsidRPr="00B05A0E" w:rsidRDefault="00D97064" w:rsidP="00D97064">
      <w:pPr>
        <w:pStyle w:val="a3"/>
        <w:tabs>
          <w:tab w:val="left" w:pos="36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ввести в состав Комиссии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Криулину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Т.Е., специалиста по закупкам ОБУСО «Палехский КЦСОН»;</w:t>
      </w:r>
    </w:p>
    <w:p w:rsidR="00D97064" w:rsidRDefault="00D97064" w:rsidP="00D970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План заседаний Комиссии на 2016 год (приложение 1);</w:t>
      </w:r>
    </w:p>
    <w:p w:rsidR="00D97064" w:rsidRPr="00D97064" w:rsidRDefault="00D97064" w:rsidP="00D97064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97064">
        <w:rPr>
          <w:rFonts w:ascii="Times New Roman" w:hAnsi="Times New Roman"/>
          <w:sz w:val="28"/>
          <w:szCs w:val="28"/>
        </w:rPr>
        <w:t>Утвердить Антикоррупционную политику бюджетного учреждения социального обслуживания Ивановской области «Палехский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и приложения к ней: приложение 1 « </w:t>
      </w:r>
      <w:r w:rsidRPr="00D97064">
        <w:rPr>
          <w:rFonts w:ascii="Times New Roman" w:hAnsi="Times New Roman"/>
          <w:sz w:val="28"/>
          <w:szCs w:val="28"/>
        </w:rPr>
        <w:t>Кодекс этики и служебного поведения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64">
        <w:rPr>
          <w:rFonts w:ascii="Times New Roman" w:hAnsi="Times New Roman"/>
          <w:sz w:val="28"/>
          <w:szCs w:val="28"/>
        </w:rPr>
        <w:t>бюджетного учреждения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64">
        <w:rPr>
          <w:rFonts w:ascii="Times New Roman" w:hAnsi="Times New Roman"/>
          <w:sz w:val="28"/>
          <w:szCs w:val="28"/>
        </w:rPr>
        <w:t>Ивановской области «Палехский комплексный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64">
        <w:rPr>
          <w:rFonts w:ascii="Times New Roman" w:hAnsi="Times New Roman"/>
          <w:sz w:val="28"/>
          <w:szCs w:val="28"/>
        </w:rPr>
        <w:t>социального обслуживания населения»</w:t>
      </w:r>
      <w:r>
        <w:rPr>
          <w:rFonts w:ascii="Times New Roman" w:hAnsi="Times New Roman"/>
          <w:sz w:val="28"/>
          <w:szCs w:val="28"/>
        </w:rPr>
        <w:t>, приложение 2</w:t>
      </w:r>
      <w:r w:rsidRPr="00D97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7064">
        <w:rPr>
          <w:rFonts w:ascii="Times New Roman" w:hAnsi="Times New Roman"/>
          <w:sz w:val="28"/>
          <w:szCs w:val="28"/>
        </w:rPr>
        <w:t>Положение о конфликте интересов бюджетного учреждения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64">
        <w:rPr>
          <w:rFonts w:ascii="Times New Roman" w:hAnsi="Times New Roman"/>
          <w:sz w:val="28"/>
          <w:szCs w:val="28"/>
        </w:rPr>
        <w:lastRenderedPageBreak/>
        <w:t>Ивановской области «Палехский комплексный центр</w:t>
      </w:r>
      <w:r w:rsidRPr="00D97064">
        <w:rPr>
          <w:rFonts w:ascii="Times New Roman" w:hAnsi="Times New Roman"/>
          <w:sz w:val="28"/>
          <w:szCs w:val="28"/>
        </w:rPr>
        <w:br/>
        <w:t>социального обслуживания населения»</w:t>
      </w:r>
      <w:r w:rsidR="00F31946">
        <w:rPr>
          <w:rFonts w:ascii="Times New Roman" w:hAnsi="Times New Roman"/>
          <w:sz w:val="28"/>
          <w:szCs w:val="28"/>
        </w:rPr>
        <w:t>;</w:t>
      </w:r>
    </w:p>
    <w:p w:rsidR="00F31946" w:rsidRDefault="00D97064" w:rsidP="00D97064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</w:t>
      </w:r>
      <w:r w:rsidR="00F31946">
        <w:rPr>
          <w:rFonts w:ascii="Times New Roman" w:hAnsi="Times New Roman"/>
          <w:sz w:val="28"/>
          <w:szCs w:val="28"/>
        </w:rPr>
        <w:t xml:space="preserve">етственному лицу </w:t>
      </w:r>
      <w:r w:rsidR="00F31946" w:rsidRPr="00B05A0E">
        <w:rPr>
          <w:rFonts w:ascii="Times New Roman" w:eastAsia="Times New Roman" w:hAnsi="Times New Roman"/>
          <w:sz w:val="28"/>
          <w:szCs w:val="28"/>
        </w:rPr>
        <w:t xml:space="preserve">за организацию работы по </w:t>
      </w:r>
      <w:r w:rsidR="00F31946">
        <w:rPr>
          <w:rFonts w:ascii="Times New Roman" w:eastAsia="Times New Roman" w:hAnsi="Times New Roman"/>
          <w:sz w:val="28"/>
          <w:szCs w:val="28"/>
        </w:rPr>
        <w:t>противодействию коррупции</w:t>
      </w:r>
      <w:r w:rsidR="00F31946">
        <w:rPr>
          <w:rFonts w:ascii="Times New Roman" w:hAnsi="Times New Roman"/>
          <w:sz w:val="28"/>
          <w:szCs w:val="28"/>
        </w:rPr>
        <w:t xml:space="preserve"> Морозовой Н.А.:</w:t>
      </w:r>
    </w:p>
    <w:p w:rsidR="00D97064" w:rsidRDefault="00F31946" w:rsidP="00F31946">
      <w:pPr>
        <w:pStyle w:val="a3"/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064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E377F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разъяснительн</w:t>
      </w:r>
      <w:r w:rsidR="00FE377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946">
        <w:rPr>
          <w:rFonts w:ascii="Times New Roman" w:hAnsi="Times New Roman"/>
          <w:sz w:val="28"/>
          <w:szCs w:val="28"/>
        </w:rPr>
        <w:t>работ</w:t>
      </w:r>
      <w:r w:rsidR="00FE377F">
        <w:rPr>
          <w:rFonts w:ascii="Times New Roman" w:hAnsi="Times New Roman"/>
          <w:sz w:val="28"/>
          <w:szCs w:val="28"/>
        </w:rPr>
        <w:t xml:space="preserve">ы среди </w:t>
      </w:r>
      <w:r w:rsidRPr="00F31946">
        <w:rPr>
          <w:rFonts w:ascii="Times New Roman" w:hAnsi="Times New Roman"/>
          <w:sz w:val="28"/>
          <w:szCs w:val="28"/>
        </w:rPr>
        <w:t xml:space="preserve"> работников ОБУСО «Палехский КЦСОН» по вопросам профилактики и противодействия коррупции с целью ознакомления работников с требованиями законодательства и </w:t>
      </w:r>
      <w:r w:rsidR="0088608A">
        <w:rPr>
          <w:rFonts w:ascii="Times New Roman" w:hAnsi="Times New Roman"/>
          <w:sz w:val="28"/>
          <w:szCs w:val="28"/>
        </w:rPr>
        <w:t>локальными</w:t>
      </w:r>
      <w:r w:rsidRPr="00F31946">
        <w:rPr>
          <w:rFonts w:ascii="Times New Roman" w:hAnsi="Times New Roman"/>
          <w:sz w:val="28"/>
          <w:szCs w:val="28"/>
        </w:rPr>
        <w:t xml:space="preserve"> документами </w:t>
      </w:r>
      <w:r>
        <w:rPr>
          <w:rFonts w:ascii="Times New Roman" w:hAnsi="Times New Roman"/>
          <w:sz w:val="28"/>
          <w:szCs w:val="28"/>
        </w:rPr>
        <w:t>Центра</w:t>
      </w:r>
      <w:r w:rsidRPr="00F31946">
        <w:rPr>
          <w:rFonts w:ascii="Times New Roman" w:hAnsi="Times New Roman"/>
          <w:sz w:val="28"/>
          <w:szCs w:val="28"/>
        </w:rPr>
        <w:t xml:space="preserve"> по вопросам противодействия коррупции и порядком их применения </w:t>
      </w:r>
      <w:r>
        <w:rPr>
          <w:rFonts w:ascii="Times New Roman" w:hAnsi="Times New Roman"/>
          <w:sz w:val="28"/>
          <w:szCs w:val="28"/>
        </w:rPr>
        <w:t>при исполнении должностных обязанностей</w:t>
      </w:r>
      <w:r w:rsidRPr="00F31946">
        <w:rPr>
          <w:rFonts w:ascii="Times New Roman" w:hAnsi="Times New Roman"/>
          <w:sz w:val="28"/>
          <w:szCs w:val="28"/>
        </w:rPr>
        <w:t>, а также с положениями нормативных правовых актов, устанавливающих меры ответственности за совершение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F31946" w:rsidRDefault="00F31946" w:rsidP="00F31946">
      <w:pPr>
        <w:pStyle w:val="a3"/>
        <w:tabs>
          <w:tab w:val="left" w:pos="36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0110D">
        <w:rPr>
          <w:rFonts w:ascii="Times New Roman" w:eastAsia="Times New Roman" w:hAnsi="Times New Roman"/>
          <w:sz w:val="28"/>
          <w:szCs w:val="28"/>
        </w:rPr>
        <w:t>ве</w:t>
      </w:r>
      <w:r>
        <w:rPr>
          <w:rFonts w:ascii="Times New Roman" w:eastAsia="Times New Roman" w:hAnsi="Times New Roman"/>
          <w:sz w:val="28"/>
          <w:szCs w:val="28"/>
        </w:rPr>
        <w:t xml:space="preserve">сти </w:t>
      </w:r>
      <w:r w:rsidRPr="0010110D">
        <w:rPr>
          <w:rFonts w:ascii="Times New Roman" w:eastAsia="Times New Roman" w:hAnsi="Times New Roman"/>
          <w:sz w:val="28"/>
          <w:szCs w:val="28"/>
        </w:rPr>
        <w:t>антикоррупционны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0110D">
        <w:rPr>
          <w:rFonts w:ascii="Times New Roman" w:eastAsia="Times New Roman" w:hAnsi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</w:rPr>
        <w:t xml:space="preserve">я в </w:t>
      </w:r>
      <w:r w:rsidRPr="0010110D">
        <w:rPr>
          <w:rFonts w:ascii="Times New Roman" w:eastAsia="Times New Roman" w:hAnsi="Times New Roman"/>
          <w:sz w:val="28"/>
          <w:szCs w:val="28"/>
        </w:rPr>
        <w:t xml:space="preserve"> должностные инструкции </w:t>
      </w:r>
      <w:r>
        <w:rPr>
          <w:rFonts w:ascii="Times New Roman" w:eastAsia="Times New Roman" w:hAnsi="Times New Roman"/>
          <w:sz w:val="28"/>
          <w:szCs w:val="28"/>
        </w:rPr>
        <w:t xml:space="preserve"> всех </w:t>
      </w:r>
      <w:r w:rsidRPr="0010110D">
        <w:rPr>
          <w:rFonts w:ascii="Times New Roman" w:eastAsia="Times New Roman" w:hAnsi="Times New Roman"/>
          <w:sz w:val="28"/>
          <w:szCs w:val="28"/>
        </w:rPr>
        <w:t>работников</w:t>
      </w:r>
      <w:r w:rsidR="0088608A">
        <w:rPr>
          <w:rFonts w:ascii="Times New Roman" w:eastAsia="Times New Roman" w:hAnsi="Times New Roman"/>
          <w:sz w:val="28"/>
          <w:szCs w:val="28"/>
        </w:rPr>
        <w:t xml:space="preserve"> Центра;</w:t>
      </w:r>
    </w:p>
    <w:p w:rsidR="0088608A" w:rsidRPr="00D97064" w:rsidRDefault="0088608A" w:rsidP="00F31946">
      <w:pPr>
        <w:pStyle w:val="a3"/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разместить на официальном сайте Центра в сети интернет</w:t>
      </w:r>
      <w:r w:rsidRPr="00886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локальные </w:t>
      </w:r>
      <w:r w:rsidRPr="00F31946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F31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</w:t>
      </w:r>
      <w:r w:rsidRPr="00F31946">
        <w:rPr>
          <w:rFonts w:ascii="Times New Roman" w:hAnsi="Times New Roman"/>
          <w:sz w:val="28"/>
          <w:szCs w:val="28"/>
        </w:rPr>
        <w:t xml:space="preserve"> по вопросам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D97064" w:rsidRDefault="00F31946" w:rsidP="00D97064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FE377F" w:rsidRDefault="00FE377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FE377F" w:rsidRDefault="00FE377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Центра: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О.П.Воронина</w:t>
      </w:r>
      <w:proofErr w:type="spellEnd"/>
    </w:p>
    <w:p w:rsidR="00FE377F" w:rsidRDefault="00FE377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FE377F" w:rsidRDefault="00FE377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E377F">
        <w:rPr>
          <w:rFonts w:ascii="Times New Roman" w:hAnsi="Times New Roman"/>
          <w:sz w:val="28"/>
          <w:szCs w:val="28"/>
        </w:rPr>
        <w:t>С приказом ознакомлен(а) _______________________________________</w:t>
      </w: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FE377F">
      <w:pPr>
        <w:tabs>
          <w:tab w:val="left" w:pos="36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8D27FF" w:rsidRDefault="008D27FF" w:rsidP="008D27FF">
      <w:pPr>
        <w:tabs>
          <w:tab w:val="left" w:pos="360"/>
        </w:tabs>
        <w:spacing w:before="100" w:beforeAutospacing="1" w:after="100" w:afterAutospacing="1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8D27FF">
        <w:rPr>
          <w:rFonts w:ascii="Times New Roman" w:hAnsi="Times New Roman"/>
          <w:sz w:val="24"/>
        </w:rPr>
        <w:lastRenderedPageBreak/>
        <w:t>Приложение 1 к приказу от 01.07.2016 № 45-о.д.</w:t>
      </w:r>
    </w:p>
    <w:p w:rsidR="008D27FF" w:rsidRDefault="008D27FF" w:rsidP="008D27FF">
      <w:pPr>
        <w:tabs>
          <w:tab w:val="left" w:pos="36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8D27FF" w:rsidRDefault="008D27FF" w:rsidP="008D27FF">
      <w:pPr>
        <w:tabs>
          <w:tab w:val="left" w:pos="360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8D27FF">
        <w:rPr>
          <w:rFonts w:ascii="Times New Roman" w:hAnsi="Times New Roman"/>
          <w:b/>
          <w:sz w:val="28"/>
          <w:szCs w:val="28"/>
        </w:rPr>
        <w:t xml:space="preserve">План заседаний </w:t>
      </w:r>
      <w:r w:rsidRPr="008D27FF">
        <w:rPr>
          <w:rFonts w:ascii="Times New Roman" w:eastAsia="Times New Roman" w:hAnsi="Times New Roman"/>
          <w:b/>
          <w:sz w:val="28"/>
          <w:szCs w:val="28"/>
        </w:rPr>
        <w:t>Комиссии</w:t>
      </w:r>
      <w:r w:rsidRPr="008D27FF">
        <w:rPr>
          <w:rFonts w:ascii="Times New Roman" w:hAnsi="Times New Roman"/>
          <w:b/>
          <w:sz w:val="28"/>
          <w:szCs w:val="28"/>
        </w:rPr>
        <w:t xml:space="preserve"> по противодействию коррупции бюджетного учреждения социального обслуживания Ивановской области «Палехский комплексный центр социального обслуживания населения»</w:t>
      </w:r>
      <w:r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8D27FF" w:rsidRDefault="008D27FF" w:rsidP="008D27FF">
      <w:pPr>
        <w:tabs>
          <w:tab w:val="left" w:pos="360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D27FF" w:rsidTr="008D27FF">
        <w:tc>
          <w:tcPr>
            <w:tcW w:w="84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D27F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2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D27FF">
              <w:rPr>
                <w:rFonts w:ascii="Times New Roman" w:hAnsi="Times New Roman"/>
                <w:sz w:val="24"/>
              </w:rPr>
              <w:t>Вид заседания</w:t>
            </w:r>
          </w:p>
        </w:tc>
        <w:tc>
          <w:tcPr>
            <w:tcW w:w="233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D27FF"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2337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8D27FF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8D27FF" w:rsidTr="008D27FF">
        <w:tc>
          <w:tcPr>
            <w:tcW w:w="84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Плановое </w:t>
            </w:r>
          </w:p>
        </w:tc>
        <w:tc>
          <w:tcPr>
            <w:tcW w:w="233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337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Н.А.. заместитель директора, заместитель председателя Комиссии</w:t>
            </w:r>
          </w:p>
        </w:tc>
      </w:tr>
      <w:tr w:rsidR="008D27FF" w:rsidTr="008D27FF">
        <w:tc>
          <w:tcPr>
            <w:tcW w:w="84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Плановое (отчетное по итогам работы за год) </w:t>
            </w:r>
          </w:p>
        </w:tc>
        <w:tc>
          <w:tcPr>
            <w:tcW w:w="2336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337" w:type="dxa"/>
          </w:tcPr>
          <w:p w:rsidR="008D27FF" w:rsidRP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Морозова Н.А.. </w:t>
            </w:r>
            <w:r>
              <w:rPr>
                <w:rFonts w:ascii="Times New Roman" w:hAnsi="Times New Roman"/>
                <w:sz w:val="24"/>
              </w:rPr>
              <w:t>заместитель директора, заместитель председателя Комиссии</w:t>
            </w:r>
          </w:p>
        </w:tc>
      </w:tr>
      <w:tr w:rsidR="008D27FF" w:rsidTr="008D27FF">
        <w:tc>
          <w:tcPr>
            <w:tcW w:w="846" w:type="dxa"/>
          </w:tcPr>
          <w:p w:rsid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Внеплановые </w:t>
            </w:r>
          </w:p>
        </w:tc>
        <w:tc>
          <w:tcPr>
            <w:tcW w:w="2336" w:type="dxa"/>
          </w:tcPr>
          <w:p w:rsid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поступлении </w:t>
            </w:r>
            <w:r>
              <w:rPr>
                <w:rFonts w:ascii="Times New Roman" w:hAnsi="Times New Roman"/>
                <w:sz w:val="24"/>
              </w:rPr>
              <w:t xml:space="preserve">в комиссию </w:t>
            </w:r>
            <w:r>
              <w:rPr>
                <w:rFonts w:ascii="Times New Roman" w:hAnsi="Times New Roman"/>
                <w:sz w:val="24"/>
              </w:rPr>
              <w:t>документов и материалов о коррупции и противодействия коррупции</w:t>
            </w:r>
          </w:p>
        </w:tc>
        <w:tc>
          <w:tcPr>
            <w:tcW w:w="2337" w:type="dxa"/>
          </w:tcPr>
          <w:p w:rsidR="008D27FF" w:rsidRDefault="008D27FF" w:rsidP="008D27FF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О.П., директор Центра, председатель Комиссии</w:t>
            </w:r>
          </w:p>
        </w:tc>
      </w:tr>
    </w:tbl>
    <w:p w:rsidR="008D27FF" w:rsidRPr="008D27FF" w:rsidRDefault="008D27FF" w:rsidP="008D27FF">
      <w:pPr>
        <w:tabs>
          <w:tab w:val="left" w:pos="360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</w:p>
    <w:sectPr w:rsidR="008D27FF" w:rsidRPr="008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81ECB"/>
    <w:multiLevelType w:val="hybridMultilevel"/>
    <w:tmpl w:val="ED4C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4"/>
    <w:rsid w:val="0088608A"/>
    <w:rsid w:val="008D27FF"/>
    <w:rsid w:val="00BE5C52"/>
    <w:rsid w:val="00D97064"/>
    <w:rsid w:val="00F31946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0B921F-7DDA-4C37-8DFE-784A8DAD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64"/>
    <w:pPr>
      <w:ind w:left="720"/>
      <w:contextualSpacing/>
    </w:pPr>
  </w:style>
  <w:style w:type="table" w:styleId="a4">
    <w:name w:val="Table Grid"/>
    <w:basedOn w:val="a1"/>
    <w:uiPriority w:val="39"/>
    <w:rsid w:val="008D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2016-07-29T06:13:00Z</dcterms:created>
  <dcterms:modified xsi:type="dcterms:W3CDTF">2016-07-29T06:58:00Z</dcterms:modified>
</cp:coreProperties>
</file>